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5426" w14:textId="77777777" w:rsidR="000526E5" w:rsidRPr="00160596" w:rsidRDefault="0041702A" w:rsidP="005A0199">
      <w:pPr>
        <w:jc w:val="both"/>
      </w:pPr>
      <w:r w:rsidRPr="00160596">
        <w:rPr>
          <w:b/>
        </w:rPr>
        <w:t>Im Mittelpunkt unserer Arbeit bei der AWO steht immer der Mensch, schon seit 100 Jahren!</w:t>
      </w:r>
      <w:r w:rsidRPr="00160596">
        <w:t xml:space="preserve"> </w:t>
      </w:r>
    </w:p>
    <w:p w14:paraId="1D72F1E6" w14:textId="77777777" w:rsidR="00AE0A6D" w:rsidRDefault="00AE0A6D" w:rsidP="00AE0A6D">
      <w:pPr>
        <w:jc w:val="both"/>
      </w:pPr>
      <w:r>
        <w:t xml:space="preserve">Senioren, Familien, Kinder und Jugendliche sowie Menschen mit Behinderung – für diese Menschen engagiert sich die AWO jeden Tag mit Herz. In allen Arbeitsbereichen bieten wir Fach- und Hilfskräften zahlreiche Möglichkeiten, sich einzubringen, </w:t>
      </w:r>
      <w:r w:rsidRPr="00420F74">
        <w:rPr>
          <w:color w:val="000000" w:themeColor="text1"/>
        </w:rPr>
        <w:t xml:space="preserve">sich </w:t>
      </w:r>
      <w:r>
        <w:t xml:space="preserve">weiter zu qualifizieren und Führungsaufgaben zu übernehmen. </w:t>
      </w:r>
    </w:p>
    <w:p w14:paraId="514C1153" w14:textId="04FF6FD2" w:rsidR="00DA37FC" w:rsidRDefault="005A0199" w:rsidP="003C4709">
      <w:pPr>
        <w:jc w:val="both"/>
        <w:rPr>
          <w:b/>
        </w:rPr>
      </w:pPr>
      <w:r w:rsidRPr="005A0199">
        <w:t xml:space="preserve">Gestalten Sie Ihre berufliche Zukunft mit uns, denn wir suchen </w:t>
      </w:r>
      <w:r w:rsidRPr="005A0199">
        <w:rPr>
          <w:b/>
        </w:rPr>
        <w:t xml:space="preserve">zum nächstmöglichen Zeitpunkt für unsere </w:t>
      </w:r>
      <w:r>
        <w:rPr>
          <w:b/>
        </w:rPr>
        <w:t>B</w:t>
      </w:r>
      <w:r w:rsidRPr="005A0199">
        <w:rPr>
          <w:b/>
        </w:rPr>
        <w:t>ezirksgeschäftsstelle in Dortmund</w:t>
      </w:r>
      <w:r w:rsidR="00D234F1">
        <w:rPr>
          <w:b/>
        </w:rPr>
        <w:t xml:space="preserve"> einen </w:t>
      </w:r>
      <w:r w:rsidR="00B8481B">
        <w:rPr>
          <w:b/>
        </w:rPr>
        <w:t>F</w:t>
      </w:r>
      <w:r w:rsidR="0050759C">
        <w:rPr>
          <w:b/>
        </w:rPr>
        <w:t>undraiser</w:t>
      </w:r>
      <w:r w:rsidR="00B8481B">
        <w:rPr>
          <w:b/>
        </w:rPr>
        <w:t xml:space="preserve"> </w:t>
      </w:r>
      <w:r w:rsidRPr="005A0199">
        <w:rPr>
          <w:b/>
        </w:rPr>
        <w:t>(m/w/d)</w:t>
      </w:r>
      <w:r w:rsidR="00A26679">
        <w:rPr>
          <w:b/>
        </w:rPr>
        <w:t xml:space="preserve"> </w:t>
      </w:r>
      <w:r w:rsidRPr="005A0199">
        <w:rPr>
          <w:b/>
        </w:rPr>
        <w:t>in Vollzeit</w:t>
      </w:r>
      <w:r w:rsidR="0050759C">
        <w:rPr>
          <w:b/>
        </w:rPr>
        <w:t xml:space="preserve"> und in Festanstellung</w:t>
      </w:r>
      <w:r w:rsidR="00B8481B">
        <w:rPr>
          <w:b/>
        </w:rPr>
        <w:t>.</w:t>
      </w:r>
    </w:p>
    <w:p w14:paraId="56717C84" w14:textId="77777777" w:rsidR="00B80282" w:rsidRDefault="00B80282" w:rsidP="003C4709">
      <w:pPr>
        <w:jc w:val="both"/>
        <w:rPr>
          <w:b/>
        </w:rPr>
      </w:pPr>
    </w:p>
    <w:p w14:paraId="6E4179E9" w14:textId="328BA397" w:rsidR="00C97CF8" w:rsidRPr="004B03B3" w:rsidRDefault="005A0199" w:rsidP="004B03B3">
      <w:pPr>
        <w:jc w:val="both"/>
        <w:rPr>
          <w:b/>
        </w:rPr>
      </w:pPr>
      <w:r w:rsidRPr="004B03B3">
        <w:rPr>
          <w:b/>
        </w:rPr>
        <w:t>I</w:t>
      </w:r>
      <w:r w:rsidR="00C97CF8" w:rsidRPr="004B03B3">
        <w:rPr>
          <w:b/>
        </w:rPr>
        <w:t>hre Aufgaben sind</w:t>
      </w:r>
      <w:r w:rsidR="007B19FE" w:rsidRPr="004B03B3">
        <w:rPr>
          <w:b/>
        </w:rPr>
        <w:t>?</w:t>
      </w:r>
    </w:p>
    <w:p w14:paraId="299FBC45" w14:textId="77777777" w:rsidR="00A14DEA" w:rsidRPr="00B8481B" w:rsidRDefault="00A14DEA" w:rsidP="00A14DEA">
      <w:pPr>
        <w:numPr>
          <w:ilvl w:val="0"/>
          <w:numId w:val="16"/>
        </w:numPr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B8481B">
        <w:rPr>
          <w:rFonts w:ascii="Calibri" w:eastAsia="Calibri" w:hAnsi="Calibri" w:cs="Times New Roman"/>
        </w:rPr>
        <w:t>Bewertung der Fördermöglichkeiten für den gesamten AWO Bezirksverband Westliches Westfalen e.V. in Abstimmung mit der jeweiligen Fachabteilung</w:t>
      </w:r>
    </w:p>
    <w:p w14:paraId="70067722" w14:textId="77777777" w:rsidR="00A14DEA" w:rsidRPr="00B8481B" w:rsidRDefault="00A14DEA" w:rsidP="00A14DEA">
      <w:pPr>
        <w:numPr>
          <w:ilvl w:val="0"/>
          <w:numId w:val="16"/>
        </w:numPr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B8481B">
        <w:rPr>
          <w:rFonts w:ascii="Calibri" w:eastAsia="Calibri" w:hAnsi="Calibri" w:cs="Times New Roman"/>
        </w:rPr>
        <w:t xml:space="preserve">Erstellung von Übersichten und Prüfung aktueller Förderlandschaften sowie möglicher Stiftungsmittel </w:t>
      </w:r>
    </w:p>
    <w:p w14:paraId="51D0B796" w14:textId="2C519CC4" w:rsidR="003C4709" w:rsidRPr="00B8481B" w:rsidRDefault="003C4709" w:rsidP="003C4709">
      <w:pPr>
        <w:numPr>
          <w:ilvl w:val="0"/>
          <w:numId w:val="16"/>
        </w:numPr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B8481B">
        <w:rPr>
          <w:rFonts w:ascii="Calibri" w:eastAsia="Calibri" w:hAnsi="Calibri" w:cs="Times New Roman"/>
        </w:rPr>
        <w:t>Betriebswirtschaftliche Beratung und Koordination der Fachabteilungen</w:t>
      </w:r>
    </w:p>
    <w:p w14:paraId="4F1FE489" w14:textId="77777777" w:rsidR="003C4709" w:rsidRPr="00B8481B" w:rsidRDefault="003C4709" w:rsidP="003C4709">
      <w:pPr>
        <w:numPr>
          <w:ilvl w:val="0"/>
          <w:numId w:val="16"/>
        </w:numPr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B8481B">
        <w:rPr>
          <w:rFonts w:ascii="Calibri" w:eastAsia="Calibri" w:hAnsi="Calibri" w:cs="Times New Roman"/>
        </w:rPr>
        <w:t>Eigenständige Kommunikation und Verhandlung mit Fördermittelgebern</w:t>
      </w:r>
    </w:p>
    <w:p w14:paraId="60431604" w14:textId="77777777" w:rsidR="00B8481B" w:rsidRPr="00B8481B" w:rsidRDefault="00B8481B" w:rsidP="00B8481B">
      <w:pPr>
        <w:numPr>
          <w:ilvl w:val="0"/>
          <w:numId w:val="16"/>
        </w:numPr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B8481B">
        <w:rPr>
          <w:rFonts w:ascii="Calibri" w:eastAsia="Calibri" w:hAnsi="Calibri" w:cs="Times New Roman"/>
        </w:rPr>
        <w:t>Administrative Prüfung, Bewertung und Abwicklung von Fördervorhaben</w:t>
      </w:r>
    </w:p>
    <w:p w14:paraId="08B072F2" w14:textId="77777777" w:rsidR="00B8481B" w:rsidRPr="00B8481B" w:rsidRDefault="00B8481B" w:rsidP="00B8481B">
      <w:pPr>
        <w:numPr>
          <w:ilvl w:val="0"/>
          <w:numId w:val="16"/>
        </w:numPr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B8481B">
        <w:rPr>
          <w:rFonts w:ascii="Calibri" w:eastAsia="Calibri" w:hAnsi="Calibri" w:cs="Times New Roman"/>
        </w:rPr>
        <w:t xml:space="preserve">Bearbeitung von Anträgen sowie Zwischen -und Verwendungsnachweisen </w:t>
      </w:r>
    </w:p>
    <w:p w14:paraId="74365912" w14:textId="417CC342" w:rsidR="00B8481B" w:rsidRDefault="00B8481B" w:rsidP="00B8481B">
      <w:pPr>
        <w:numPr>
          <w:ilvl w:val="0"/>
          <w:numId w:val="16"/>
        </w:numPr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B8481B">
        <w:rPr>
          <w:rFonts w:ascii="Calibri" w:eastAsia="Calibri" w:hAnsi="Calibri" w:cs="Times New Roman"/>
        </w:rPr>
        <w:t>Aufbau eines entsprechenden Berichtswesens</w:t>
      </w:r>
    </w:p>
    <w:p w14:paraId="51E354B7" w14:textId="2B743D54" w:rsidR="009858A8" w:rsidRPr="003C4709" w:rsidRDefault="003C4709" w:rsidP="00902643">
      <w:pPr>
        <w:numPr>
          <w:ilvl w:val="0"/>
          <w:numId w:val="16"/>
        </w:numPr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B8481B">
        <w:rPr>
          <w:rFonts w:ascii="Calibri" w:eastAsia="Calibri" w:hAnsi="Calibri" w:cs="Times New Roman"/>
        </w:rPr>
        <w:t>Vertretung in den entsprechenden Arbeitsausschüssen</w:t>
      </w:r>
    </w:p>
    <w:p w14:paraId="66FBD4EA" w14:textId="77777777" w:rsidR="00B80282" w:rsidRDefault="00B80282" w:rsidP="00930719">
      <w:pPr>
        <w:jc w:val="both"/>
        <w:rPr>
          <w:b/>
        </w:rPr>
      </w:pPr>
    </w:p>
    <w:p w14:paraId="06BBF843" w14:textId="0F847150" w:rsidR="00930719" w:rsidRPr="007B19FE" w:rsidRDefault="00930719" w:rsidP="00930719">
      <w:pPr>
        <w:jc w:val="both"/>
      </w:pPr>
      <w:r w:rsidRPr="005A0199">
        <w:rPr>
          <w:b/>
        </w:rPr>
        <w:t>Was bringen Sie mit?</w:t>
      </w:r>
    </w:p>
    <w:p w14:paraId="63ED656A" w14:textId="26172D60" w:rsidR="00B8481B" w:rsidRPr="00D517D8" w:rsidRDefault="00A14DEA" w:rsidP="00B8481B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</w:pPr>
      <w:r>
        <w:t xml:space="preserve">Erfolgreich </w:t>
      </w:r>
      <w:r w:rsidR="00CD3E2D">
        <w:t>a</w:t>
      </w:r>
      <w:r w:rsidR="00B8481B" w:rsidRPr="00D517D8">
        <w:t xml:space="preserve">bgeschlossene </w:t>
      </w:r>
      <w:r w:rsidR="00B8481B">
        <w:t xml:space="preserve">Berufsausbildung oder Studium im kaufmännischen oder </w:t>
      </w:r>
      <w:r>
        <w:t>w</w:t>
      </w:r>
      <w:r w:rsidR="00B8481B">
        <w:t>irtschaftsrechtlichen Bereich</w:t>
      </w:r>
      <w:r w:rsidR="00B8481B" w:rsidRPr="00D517D8">
        <w:t xml:space="preserve"> </w:t>
      </w:r>
    </w:p>
    <w:p w14:paraId="25586F12" w14:textId="6ED96824" w:rsidR="00B8481B" w:rsidRDefault="00B8481B" w:rsidP="00B8481B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</w:pPr>
      <w:r w:rsidRPr="00D517D8">
        <w:t xml:space="preserve">Mehrjährige </w:t>
      </w:r>
      <w:r w:rsidR="00CD3E2D">
        <w:t xml:space="preserve">relevante </w:t>
      </w:r>
      <w:r w:rsidRPr="00D517D8">
        <w:t xml:space="preserve">Berufserfahrung </w:t>
      </w:r>
      <w:r w:rsidR="00D54F92">
        <w:t>erwünscht</w:t>
      </w:r>
    </w:p>
    <w:p w14:paraId="12CEFDEC" w14:textId="17816B62" w:rsidR="00B8481B" w:rsidRPr="0042754F" w:rsidRDefault="00B8481B" w:rsidP="0042754F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</w:pPr>
      <w:r w:rsidRPr="0042754F">
        <w:t>Vertieftes Expertenwissen</w:t>
      </w:r>
      <w:r w:rsidR="00433942" w:rsidRPr="0042754F">
        <w:t xml:space="preserve"> in der Beantragung von Fördermitteln und anderen</w:t>
      </w:r>
      <w:r w:rsidRPr="0042754F">
        <w:t xml:space="preserve"> Fundraising</w:t>
      </w:r>
      <w:r w:rsidR="00433942" w:rsidRPr="0042754F">
        <w:t>-Instrumenten</w:t>
      </w:r>
    </w:p>
    <w:p w14:paraId="29F00933" w14:textId="77777777" w:rsidR="00B8481B" w:rsidRDefault="00B8481B" w:rsidP="00B8481B">
      <w:pPr>
        <w:pStyle w:val="Listenabsatz"/>
        <w:numPr>
          <w:ilvl w:val="0"/>
          <w:numId w:val="1"/>
        </w:numPr>
        <w:spacing w:after="0" w:line="240" w:lineRule="auto"/>
      </w:pPr>
      <w:r>
        <w:t>Kenntnisse zu verschiedenen Fördermittelgebern (KfW, BMWI, MAGS usw.)</w:t>
      </w:r>
    </w:p>
    <w:p w14:paraId="789DA16C" w14:textId="77777777" w:rsidR="00B8481B" w:rsidRDefault="00B8481B" w:rsidP="00B8481B">
      <w:pPr>
        <w:pStyle w:val="Listenabsatz"/>
        <w:numPr>
          <w:ilvl w:val="0"/>
          <w:numId w:val="1"/>
        </w:numPr>
        <w:tabs>
          <w:tab w:val="left" w:pos="377"/>
        </w:tabs>
        <w:spacing w:after="0" w:line="240" w:lineRule="auto"/>
      </w:pPr>
      <w:r>
        <w:t>Kenntnisse zu Förderungen aus dem Bereich SGB V, SGB XI, SGB XII wünschenswert</w:t>
      </w:r>
    </w:p>
    <w:p w14:paraId="2DD74046" w14:textId="442C2FF2" w:rsidR="00B8481B" w:rsidRDefault="00B8481B" w:rsidP="00B8481B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contextualSpacing w:val="0"/>
      </w:pPr>
      <w:r>
        <w:t>Kenntnisse zu Stiftungsmitteln (z</w:t>
      </w:r>
      <w:r w:rsidRPr="0042754F">
        <w:t xml:space="preserve">.B. </w:t>
      </w:r>
      <w:r w:rsidR="00433942" w:rsidRPr="0042754F">
        <w:t>Deutsche Fernsehlotterie,</w:t>
      </w:r>
      <w:r w:rsidRPr="0042754F">
        <w:t xml:space="preserve"> Stiftung Wohlfahrtspflege</w:t>
      </w:r>
      <w:r w:rsidR="00433942" w:rsidRPr="0042754F">
        <w:t xml:space="preserve"> NRW</w:t>
      </w:r>
      <w:r>
        <w:t xml:space="preserve">) </w:t>
      </w:r>
      <w:r w:rsidR="00D54F92">
        <w:t>vorteilhaft</w:t>
      </w:r>
    </w:p>
    <w:p w14:paraId="79E409CA" w14:textId="33E3B376" w:rsidR="003C4709" w:rsidRDefault="003C4709" w:rsidP="00B8481B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Ausgeprägtes kaufmännisches Denken </w:t>
      </w:r>
    </w:p>
    <w:p w14:paraId="6F751102" w14:textId="4ADC16BC" w:rsidR="00B8481B" w:rsidRPr="00D517D8" w:rsidRDefault="003C4709" w:rsidP="00B8481B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Hohe Beratungskompetenz und </w:t>
      </w:r>
      <w:r w:rsidR="00B8481B" w:rsidRPr="00D517D8">
        <w:t>Kooperationsfähigkeit</w:t>
      </w:r>
    </w:p>
    <w:p w14:paraId="07EF8F59" w14:textId="44B31CBD" w:rsidR="00B8481B" w:rsidRPr="00D517D8" w:rsidRDefault="00B8481B" w:rsidP="00B8481B">
      <w:pPr>
        <w:pStyle w:val="Listenabsatz"/>
        <w:numPr>
          <w:ilvl w:val="0"/>
          <w:numId w:val="1"/>
        </w:numPr>
        <w:spacing w:after="0" w:line="240" w:lineRule="auto"/>
      </w:pPr>
      <w:r w:rsidRPr="00D517D8">
        <w:t xml:space="preserve">Lösungs- und </w:t>
      </w:r>
      <w:r w:rsidR="00065FA6">
        <w:t>z</w:t>
      </w:r>
      <w:r w:rsidRPr="00D517D8">
        <w:t>ielorientier</w:t>
      </w:r>
      <w:r w:rsidR="00065FA6">
        <w:t>te Arbeitsweise</w:t>
      </w:r>
    </w:p>
    <w:p w14:paraId="4CF28DA0" w14:textId="77777777" w:rsidR="00CD3E2D" w:rsidRDefault="00CD3E2D" w:rsidP="00D40DA0">
      <w:pPr>
        <w:pStyle w:val="Listenabsatz"/>
        <w:rPr>
          <w:b/>
        </w:rPr>
      </w:pPr>
    </w:p>
    <w:p w14:paraId="4B630B21" w14:textId="2EAD646E" w:rsidR="0074571E" w:rsidRPr="00AB38BE" w:rsidRDefault="0074571E" w:rsidP="00CD3E2D">
      <w:pPr>
        <w:jc w:val="both"/>
        <w:rPr>
          <w:b/>
        </w:rPr>
      </w:pPr>
      <w:r w:rsidRPr="00AB38BE">
        <w:rPr>
          <w:b/>
        </w:rPr>
        <w:t xml:space="preserve">Welche Benefits bieten wir? </w:t>
      </w:r>
    </w:p>
    <w:p w14:paraId="7850103B" w14:textId="77777777" w:rsidR="0042754F" w:rsidRDefault="0042754F" w:rsidP="00CD3E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Unbefristeter Arbeitsvertrag </w:t>
      </w:r>
    </w:p>
    <w:p w14:paraId="534B4F62" w14:textId="63100300" w:rsidR="00CD3E2D" w:rsidRPr="00CD3E2D" w:rsidRDefault="00CD3E2D" w:rsidP="00CD3E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CD3E2D">
        <w:rPr>
          <w:rFonts w:cstheme="minorHAnsi"/>
        </w:rPr>
        <w:t>Attraktives Tarifgehalt je nach Berufserfahrung</w:t>
      </w:r>
    </w:p>
    <w:p w14:paraId="0B313B18" w14:textId="77777777" w:rsidR="00CD3E2D" w:rsidRPr="00CD3E2D" w:rsidRDefault="00CD3E2D" w:rsidP="00CD3E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CD3E2D">
        <w:rPr>
          <w:rFonts w:cstheme="minorHAnsi"/>
        </w:rPr>
        <w:t>13. Monatsgehalt (max. 80 %)</w:t>
      </w:r>
    </w:p>
    <w:p w14:paraId="7AB4CF0C" w14:textId="77777777" w:rsidR="00CD3E2D" w:rsidRPr="00CD3E2D" w:rsidRDefault="00CD3E2D" w:rsidP="00CD3E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CD3E2D">
        <w:rPr>
          <w:rFonts w:cstheme="minorHAnsi"/>
        </w:rPr>
        <w:t>Flexible Arbeitszeiten und Möglichkeit des Mobilen Arbeitens</w:t>
      </w:r>
    </w:p>
    <w:p w14:paraId="0577FC92" w14:textId="29F55598" w:rsidR="00CD3E2D" w:rsidRPr="00CD3E2D" w:rsidRDefault="00CD3E2D" w:rsidP="00CD3E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CD3E2D">
        <w:rPr>
          <w:rFonts w:cstheme="minorHAnsi"/>
        </w:rPr>
        <w:t xml:space="preserve">30 Urlaubstage </w:t>
      </w:r>
    </w:p>
    <w:p w14:paraId="67210E3B" w14:textId="77777777" w:rsidR="00CD3E2D" w:rsidRPr="00CD3E2D" w:rsidRDefault="00CD3E2D" w:rsidP="00CD3E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CD3E2D">
        <w:rPr>
          <w:rFonts w:cstheme="minorHAnsi"/>
        </w:rPr>
        <w:t>Eine arbeitgeberfinanzierte betriebliche Altersversorgung in Höhe von 4,5 % des Monatsgehalts</w:t>
      </w:r>
    </w:p>
    <w:p w14:paraId="7A2BD92D" w14:textId="77777777" w:rsidR="00CD3E2D" w:rsidRPr="00CD3E2D" w:rsidRDefault="00CD3E2D" w:rsidP="00CD3E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CD3E2D">
        <w:rPr>
          <w:rFonts w:cstheme="minorHAnsi"/>
        </w:rPr>
        <w:t>Fortbildung &amp; Qualifizierung mit vielen Karriereperspektiven</w:t>
      </w:r>
    </w:p>
    <w:p w14:paraId="7F379B30" w14:textId="77777777" w:rsidR="00CD3E2D" w:rsidRPr="00CD3E2D" w:rsidRDefault="00CD3E2D" w:rsidP="00CD3E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CD3E2D">
        <w:rPr>
          <w:rFonts w:cstheme="minorHAnsi"/>
        </w:rPr>
        <w:t>Hilfe in Fragen der Kinderbetreuung und Pflege von Angehörigen</w:t>
      </w:r>
    </w:p>
    <w:p w14:paraId="13498CC8" w14:textId="77777777" w:rsidR="00CD3E2D" w:rsidRPr="00CD3E2D" w:rsidRDefault="00CD3E2D" w:rsidP="00CD3E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CD3E2D">
        <w:rPr>
          <w:rFonts w:cstheme="minorHAnsi"/>
        </w:rPr>
        <w:t>Gesundheitsförderung und Mitarbeiterrabatte</w:t>
      </w:r>
    </w:p>
    <w:p w14:paraId="094DB402" w14:textId="77777777" w:rsidR="00B80282" w:rsidRDefault="00B80282" w:rsidP="0074571E">
      <w:pPr>
        <w:rPr>
          <w:rFonts w:eastAsia="Calibri" w:cs="Times New Roman"/>
          <w:b/>
          <w:color w:val="000000" w:themeColor="text1"/>
        </w:rPr>
      </w:pPr>
    </w:p>
    <w:p w14:paraId="3C0362BF" w14:textId="77777777" w:rsidR="00B80282" w:rsidRDefault="00B80282" w:rsidP="00B80282">
      <w:pPr>
        <w:spacing w:after="0" w:line="240" w:lineRule="auto"/>
        <w:rPr>
          <w:rFonts w:eastAsia="Calibri" w:cs="Times New Roman"/>
          <w:b/>
          <w:color w:val="000000" w:themeColor="text1"/>
        </w:rPr>
      </w:pPr>
      <w:r>
        <w:rPr>
          <w:rFonts w:eastAsia="Calibri" w:cs="Times New Roman"/>
          <w:b/>
          <w:color w:val="000000" w:themeColor="text1"/>
        </w:rPr>
        <w:t>Kontakt</w:t>
      </w:r>
    </w:p>
    <w:p w14:paraId="7CAB951F" w14:textId="77777777" w:rsidR="00B80282" w:rsidRPr="00B80282" w:rsidRDefault="00B80282" w:rsidP="00B80282">
      <w:pPr>
        <w:spacing w:after="0" w:line="240" w:lineRule="auto"/>
        <w:rPr>
          <w:rFonts w:eastAsia="Calibri" w:cs="Times New Roman"/>
          <w:color w:val="000000" w:themeColor="text1"/>
        </w:rPr>
      </w:pPr>
      <w:r w:rsidRPr="00B80282">
        <w:rPr>
          <w:rFonts w:eastAsia="Calibri" w:cs="Times New Roman"/>
          <w:color w:val="000000" w:themeColor="text1"/>
        </w:rPr>
        <w:t>AWO Bezirk Westliches Westfalen e.V.</w:t>
      </w:r>
    </w:p>
    <w:p w14:paraId="7C541361" w14:textId="77777777" w:rsidR="00B80282" w:rsidRPr="00B80282" w:rsidRDefault="00B80282" w:rsidP="00B80282">
      <w:pPr>
        <w:spacing w:after="0" w:line="240" w:lineRule="auto"/>
        <w:rPr>
          <w:rFonts w:eastAsia="Calibri" w:cs="Times New Roman"/>
          <w:color w:val="000000" w:themeColor="text1"/>
        </w:rPr>
      </w:pPr>
      <w:r w:rsidRPr="00B80282">
        <w:rPr>
          <w:rFonts w:eastAsia="Calibri" w:cs="Times New Roman"/>
          <w:color w:val="000000" w:themeColor="text1"/>
        </w:rPr>
        <w:t xml:space="preserve">Frau </w:t>
      </w:r>
      <w:proofErr w:type="spellStart"/>
      <w:r w:rsidRPr="00B80282">
        <w:rPr>
          <w:rFonts w:eastAsia="Calibri" w:cs="Times New Roman"/>
          <w:color w:val="000000" w:themeColor="text1"/>
        </w:rPr>
        <w:t>Muesse</w:t>
      </w:r>
      <w:bookmarkStart w:id="0" w:name="_GoBack"/>
      <w:bookmarkEnd w:id="0"/>
      <w:proofErr w:type="spellEnd"/>
    </w:p>
    <w:p w14:paraId="6C4349D0" w14:textId="77777777" w:rsidR="00B80282" w:rsidRPr="00B80282" w:rsidRDefault="00B80282" w:rsidP="00B80282">
      <w:pPr>
        <w:spacing w:after="0" w:line="240" w:lineRule="auto"/>
        <w:rPr>
          <w:rFonts w:eastAsia="Calibri" w:cs="Times New Roman"/>
          <w:color w:val="000000" w:themeColor="text1"/>
        </w:rPr>
      </w:pPr>
      <w:r w:rsidRPr="00B80282">
        <w:rPr>
          <w:rFonts w:eastAsia="Calibri" w:cs="Times New Roman"/>
          <w:color w:val="000000" w:themeColor="text1"/>
        </w:rPr>
        <w:t>Kronenstraße 63-69</w:t>
      </w:r>
    </w:p>
    <w:p w14:paraId="5230ED96" w14:textId="3A1766BD" w:rsidR="00B80282" w:rsidRPr="00B80282" w:rsidRDefault="00B80282" w:rsidP="00B80282">
      <w:pPr>
        <w:spacing w:after="0" w:line="240" w:lineRule="auto"/>
        <w:rPr>
          <w:rFonts w:eastAsia="Calibri" w:cs="Times New Roman"/>
          <w:color w:val="000000" w:themeColor="text1"/>
        </w:rPr>
      </w:pPr>
      <w:r w:rsidRPr="00B80282">
        <w:rPr>
          <w:rFonts w:eastAsia="Calibri" w:cs="Times New Roman"/>
          <w:color w:val="000000" w:themeColor="text1"/>
        </w:rPr>
        <w:t>44139 Dortmund</w:t>
      </w:r>
    </w:p>
    <w:p w14:paraId="2ECD32EF" w14:textId="288DB575" w:rsidR="00B80282" w:rsidRPr="00B80282" w:rsidRDefault="00B80282" w:rsidP="00B80282">
      <w:pPr>
        <w:spacing w:after="0" w:line="240" w:lineRule="auto"/>
        <w:rPr>
          <w:rFonts w:eastAsia="Calibri" w:cs="Times New Roman"/>
          <w:color w:val="000000" w:themeColor="text1"/>
        </w:rPr>
      </w:pPr>
      <w:r w:rsidRPr="00B80282">
        <w:rPr>
          <w:rFonts w:eastAsia="Calibri" w:cs="Times New Roman"/>
          <w:color w:val="000000" w:themeColor="text1"/>
        </w:rPr>
        <w:t>Tel: 0231/5483-229</w:t>
      </w:r>
    </w:p>
    <w:p w14:paraId="796558B9" w14:textId="71B89B76" w:rsidR="0042754F" w:rsidRPr="00B80282" w:rsidRDefault="00B80282" w:rsidP="00B80282">
      <w:pPr>
        <w:spacing w:after="0" w:line="240" w:lineRule="auto"/>
        <w:rPr>
          <w:rFonts w:eastAsia="Calibri" w:cs="Times New Roman"/>
          <w:color w:val="000000" w:themeColor="text1"/>
        </w:rPr>
      </w:pPr>
      <w:r w:rsidRPr="00B80282">
        <w:rPr>
          <w:rFonts w:eastAsia="Calibri" w:cs="Times New Roman"/>
          <w:color w:val="000000" w:themeColor="text1"/>
        </w:rPr>
        <w:t xml:space="preserve">Wir freuen uns auf Ihre Bewerbung unter </w:t>
      </w:r>
      <w:hyperlink r:id="rId8" w:history="1">
        <w:r w:rsidRPr="00B80282">
          <w:rPr>
            <w:rStyle w:val="Hyperlink"/>
            <w:rFonts w:eastAsia="Calibri" w:cs="Times New Roman"/>
          </w:rPr>
          <w:t>bewerbung@awo-ww.de</w:t>
        </w:r>
      </w:hyperlink>
      <w:r w:rsidRPr="00B80282">
        <w:rPr>
          <w:rFonts w:eastAsia="Calibri" w:cs="Times New Roman"/>
          <w:color w:val="000000" w:themeColor="text1"/>
        </w:rPr>
        <w:t xml:space="preserve">! </w:t>
      </w:r>
    </w:p>
    <w:sectPr w:rsidR="0042754F" w:rsidRPr="00B80282" w:rsidSect="00B80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6A69" w14:textId="77777777" w:rsidR="0084019F" w:rsidRDefault="0084019F" w:rsidP="00053CBB">
      <w:pPr>
        <w:spacing w:after="0" w:line="240" w:lineRule="auto"/>
      </w:pPr>
      <w:r>
        <w:separator/>
      </w:r>
    </w:p>
  </w:endnote>
  <w:endnote w:type="continuationSeparator" w:id="0">
    <w:p w14:paraId="750A3CE4" w14:textId="77777777" w:rsidR="0084019F" w:rsidRDefault="0084019F" w:rsidP="0005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76E8" w14:textId="77777777" w:rsidR="0084019F" w:rsidRDefault="0084019F" w:rsidP="00053CBB">
      <w:pPr>
        <w:spacing w:after="0" w:line="240" w:lineRule="auto"/>
      </w:pPr>
      <w:r>
        <w:separator/>
      </w:r>
    </w:p>
  </w:footnote>
  <w:footnote w:type="continuationSeparator" w:id="0">
    <w:p w14:paraId="10268115" w14:textId="77777777" w:rsidR="0084019F" w:rsidRDefault="0084019F" w:rsidP="0005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77B"/>
    <w:multiLevelType w:val="hybridMultilevel"/>
    <w:tmpl w:val="880822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33AC2"/>
    <w:multiLevelType w:val="hybridMultilevel"/>
    <w:tmpl w:val="41247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5CE"/>
    <w:multiLevelType w:val="hybridMultilevel"/>
    <w:tmpl w:val="759A2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A6A"/>
    <w:multiLevelType w:val="multilevel"/>
    <w:tmpl w:val="F028ED06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berschrift3"/>
      <w:lvlText w:val="%3.1.1"/>
      <w:lvlJc w:val="left"/>
      <w:pPr>
        <w:ind w:left="1006" w:hanging="360"/>
      </w:pPr>
      <w:rPr>
        <w:rFonts w:ascii="Calibri" w:hAnsi="Calibri"/>
        <w:b/>
        <w:i w:val="0"/>
        <w:color w:val="auto"/>
        <w:sz w:val="22"/>
      </w:rPr>
    </w:lvl>
    <w:lvl w:ilvl="3">
      <w:start w:val="1"/>
      <w:numFmt w:val="none"/>
      <w:lvlText w:val="%4"/>
      <w:lvlJc w:val="left"/>
    </w:lvl>
    <w:lvl w:ilvl="4">
      <w:start w:val="1"/>
      <w:numFmt w:val="decimal"/>
      <w:pStyle w:val="berschrift5"/>
      <w:lvlText w:val="1.%5"/>
      <w:lvlJc w:val="left"/>
      <w:pPr>
        <w:ind w:left="1004" w:hanging="360"/>
      </w:pPr>
      <w:rPr>
        <w:rFonts w:ascii="Calibri" w:hAnsi="Calibri"/>
        <w:b/>
        <w:i w:val="0"/>
        <w:sz w:val="2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57368EA"/>
    <w:multiLevelType w:val="hybridMultilevel"/>
    <w:tmpl w:val="307C6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621"/>
    <w:multiLevelType w:val="hybridMultilevel"/>
    <w:tmpl w:val="933CE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E2706"/>
    <w:multiLevelType w:val="multilevel"/>
    <w:tmpl w:val="7BB0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955BB"/>
    <w:multiLevelType w:val="hybridMultilevel"/>
    <w:tmpl w:val="55724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22C84"/>
    <w:multiLevelType w:val="multilevel"/>
    <w:tmpl w:val="E926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D4FD8"/>
    <w:multiLevelType w:val="multilevel"/>
    <w:tmpl w:val="B634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C6472"/>
    <w:multiLevelType w:val="multilevel"/>
    <w:tmpl w:val="83A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C06D2"/>
    <w:multiLevelType w:val="hybridMultilevel"/>
    <w:tmpl w:val="F5241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F1AEE"/>
    <w:multiLevelType w:val="hybridMultilevel"/>
    <w:tmpl w:val="956262B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A273B03"/>
    <w:multiLevelType w:val="hybridMultilevel"/>
    <w:tmpl w:val="55866B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7415B3"/>
    <w:multiLevelType w:val="hybridMultilevel"/>
    <w:tmpl w:val="4E9E9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864D8"/>
    <w:multiLevelType w:val="hybridMultilevel"/>
    <w:tmpl w:val="7B529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9344A"/>
    <w:multiLevelType w:val="multilevel"/>
    <w:tmpl w:val="7CB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232BDF"/>
    <w:multiLevelType w:val="hybridMultilevel"/>
    <w:tmpl w:val="A4FE4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4346A"/>
    <w:multiLevelType w:val="multilevel"/>
    <w:tmpl w:val="04A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9"/>
  </w:num>
  <w:num w:numId="5">
    <w:abstractNumId w:val="9"/>
  </w:num>
  <w:num w:numId="6">
    <w:abstractNumId w:val="15"/>
  </w:num>
  <w:num w:numId="7">
    <w:abstractNumId w:val="14"/>
  </w:num>
  <w:num w:numId="8">
    <w:abstractNumId w:val="4"/>
  </w:num>
  <w:num w:numId="9">
    <w:abstractNumId w:val="17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18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10"/>
    <w:rsid w:val="000020B7"/>
    <w:rsid w:val="0000230B"/>
    <w:rsid w:val="000242AE"/>
    <w:rsid w:val="000526E5"/>
    <w:rsid w:val="00053CBB"/>
    <w:rsid w:val="00053FAB"/>
    <w:rsid w:val="0005681B"/>
    <w:rsid w:val="00065FA6"/>
    <w:rsid w:val="000D5F27"/>
    <w:rsid w:val="001404CD"/>
    <w:rsid w:val="001547D9"/>
    <w:rsid w:val="00160596"/>
    <w:rsid w:val="001B01B5"/>
    <w:rsid w:val="001C178A"/>
    <w:rsid w:val="00237173"/>
    <w:rsid w:val="002A4901"/>
    <w:rsid w:val="002D6263"/>
    <w:rsid w:val="00303DEA"/>
    <w:rsid w:val="00313A88"/>
    <w:rsid w:val="003156EA"/>
    <w:rsid w:val="003B6400"/>
    <w:rsid w:val="003C4709"/>
    <w:rsid w:val="003C6455"/>
    <w:rsid w:val="0041702A"/>
    <w:rsid w:val="0042754F"/>
    <w:rsid w:val="00433942"/>
    <w:rsid w:val="004471B9"/>
    <w:rsid w:val="00467C35"/>
    <w:rsid w:val="004B03B3"/>
    <w:rsid w:val="004D759C"/>
    <w:rsid w:val="0050759C"/>
    <w:rsid w:val="00562F7E"/>
    <w:rsid w:val="005A0199"/>
    <w:rsid w:val="005C3D08"/>
    <w:rsid w:val="00674895"/>
    <w:rsid w:val="006E7A27"/>
    <w:rsid w:val="00705012"/>
    <w:rsid w:val="0074571E"/>
    <w:rsid w:val="007A44EE"/>
    <w:rsid w:val="007B19FE"/>
    <w:rsid w:val="00812450"/>
    <w:rsid w:val="0084019F"/>
    <w:rsid w:val="008D21E5"/>
    <w:rsid w:val="0091099E"/>
    <w:rsid w:val="00930719"/>
    <w:rsid w:val="00941E4C"/>
    <w:rsid w:val="009858A8"/>
    <w:rsid w:val="009F0368"/>
    <w:rsid w:val="009F1B86"/>
    <w:rsid w:val="00A14DEA"/>
    <w:rsid w:val="00A26679"/>
    <w:rsid w:val="00AA4E97"/>
    <w:rsid w:val="00AB38BE"/>
    <w:rsid w:val="00AE0A6D"/>
    <w:rsid w:val="00AE5071"/>
    <w:rsid w:val="00AF3437"/>
    <w:rsid w:val="00B36511"/>
    <w:rsid w:val="00B402A5"/>
    <w:rsid w:val="00B42C14"/>
    <w:rsid w:val="00B65051"/>
    <w:rsid w:val="00B80282"/>
    <w:rsid w:val="00B8481B"/>
    <w:rsid w:val="00BC595B"/>
    <w:rsid w:val="00C20C8B"/>
    <w:rsid w:val="00C60310"/>
    <w:rsid w:val="00C816CB"/>
    <w:rsid w:val="00C97CF8"/>
    <w:rsid w:val="00CC518E"/>
    <w:rsid w:val="00CD3E2D"/>
    <w:rsid w:val="00CE19DC"/>
    <w:rsid w:val="00D1006B"/>
    <w:rsid w:val="00D234F1"/>
    <w:rsid w:val="00D40DA0"/>
    <w:rsid w:val="00D54F92"/>
    <w:rsid w:val="00DA1317"/>
    <w:rsid w:val="00DA37FC"/>
    <w:rsid w:val="00E066E1"/>
    <w:rsid w:val="00E25D30"/>
    <w:rsid w:val="00E40E96"/>
    <w:rsid w:val="00E42F46"/>
    <w:rsid w:val="00E55072"/>
    <w:rsid w:val="00E71066"/>
    <w:rsid w:val="00E828AE"/>
    <w:rsid w:val="00EA6473"/>
    <w:rsid w:val="00F40AA2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8C1E"/>
  <w15:docId w15:val="{D96F5639-5A3E-4972-902F-18B49DBF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60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34F1"/>
    <w:pPr>
      <w:keepNext/>
      <w:numPr>
        <w:ilvl w:val="2"/>
        <w:numId w:val="12"/>
      </w:numPr>
      <w:autoSpaceDN w:val="0"/>
      <w:spacing w:after="0" w:line="240" w:lineRule="auto"/>
      <w:textAlignment w:val="baseline"/>
      <w:outlineLvl w:val="2"/>
    </w:pPr>
    <w:rPr>
      <w:rFonts w:ascii="Calibri" w:eastAsia="Times New Roman" w:hAnsi="Calibri" w:cs="Calibri"/>
      <w:b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34F1"/>
    <w:pPr>
      <w:keepNext/>
      <w:numPr>
        <w:ilvl w:val="4"/>
        <w:numId w:val="12"/>
      </w:numPr>
      <w:autoSpaceDN w:val="0"/>
      <w:spacing w:after="0" w:line="240" w:lineRule="auto"/>
      <w:textAlignment w:val="baseline"/>
      <w:outlineLvl w:val="4"/>
    </w:pPr>
    <w:rPr>
      <w:rFonts w:ascii="Calibri" w:eastAsia="Times New Roman" w:hAnsi="Calibri" w:cs="Times New Roman"/>
      <w:b/>
      <w:bCs/>
      <w:spacing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6031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5A01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CBB"/>
  </w:style>
  <w:style w:type="paragraph" w:styleId="Fuzeile">
    <w:name w:val="footer"/>
    <w:basedOn w:val="Standard"/>
    <w:link w:val="FuzeileZchn"/>
    <w:uiPriority w:val="99"/>
    <w:unhideWhenUsed/>
    <w:rsid w:val="0005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CBB"/>
  </w:style>
  <w:style w:type="character" w:styleId="Hyperlink">
    <w:name w:val="Hyperlink"/>
    <w:basedOn w:val="Absatz-Standardschriftart"/>
    <w:uiPriority w:val="99"/>
    <w:unhideWhenUsed/>
    <w:rsid w:val="00941E4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4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65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65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65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65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65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51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34F1"/>
    <w:rPr>
      <w:rFonts w:ascii="Calibri" w:eastAsia="Times New Roman" w:hAnsi="Calibri" w:cs="Calibri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34F1"/>
    <w:rPr>
      <w:rFonts w:ascii="Calibri" w:eastAsia="Times New Roman" w:hAnsi="Calibri" w:cs="Times New Roman"/>
      <w:b/>
      <w:bCs/>
      <w:spacing w:val="3"/>
      <w:lang w:eastAsia="de-DE"/>
    </w:rPr>
  </w:style>
  <w:style w:type="numbering" w:customStyle="1" w:styleId="WWOutlineListStyle7">
    <w:name w:val="WW_OutlineListStyle_7"/>
    <w:basedOn w:val="KeineListe"/>
    <w:rsid w:val="00D234F1"/>
    <w:pPr>
      <w:numPr>
        <w:numId w:val="12"/>
      </w:numPr>
    </w:pPr>
  </w:style>
  <w:style w:type="character" w:styleId="Platzhaltertext">
    <w:name w:val="Placeholder Text"/>
    <w:basedOn w:val="Absatz-Standardschriftart"/>
    <w:rsid w:val="00D234F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awo-w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9D38-83DF-43F2-A57D-2B943C7E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Impekoven, Ramona</dc:creator>
  <cp:keywords/>
  <dc:description/>
  <cp:lastModifiedBy>Brkic, Jasmina</cp:lastModifiedBy>
  <cp:revision>2</cp:revision>
  <cp:lastPrinted>2021-05-07T14:04:00Z</cp:lastPrinted>
  <dcterms:created xsi:type="dcterms:W3CDTF">2021-05-07T14:30:00Z</dcterms:created>
  <dcterms:modified xsi:type="dcterms:W3CDTF">2021-05-07T14:30:00Z</dcterms:modified>
</cp:coreProperties>
</file>